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47" w:rsidRDefault="00B06247" w:rsidP="009506FC">
      <w:pPr>
        <w:spacing w:after="0" w:line="240" w:lineRule="auto"/>
        <w:rPr>
          <w:rStyle w:val="Nagwek2Znak"/>
          <w:sz w:val="72"/>
          <w:szCs w:val="72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6483F3EF" wp14:editId="3531FE1A">
            <wp:simplePos x="0" y="0"/>
            <wp:positionH relativeFrom="margin">
              <wp:align>center</wp:align>
            </wp:positionH>
            <wp:positionV relativeFrom="paragraph">
              <wp:posOffset>-156845</wp:posOffset>
            </wp:positionV>
            <wp:extent cx="957580" cy="1176655"/>
            <wp:effectExtent l="0" t="0" r="0" b="4445"/>
            <wp:wrapNone/>
            <wp:docPr id="6" name="Obraz 6" descr="https://encrypted-tbn3.gstatic.com/images?q=tbn:ANd9GcSFQlyMb869HqdyakNg-ahpwHN8fFiPOYl4M68fCcb8nowrZ5zn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FQlyMb869HqdyakNg-ahpwHN8fFiPOYl4M68fCcb8nowrZ5zn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6FC" w:rsidRDefault="009506FC" w:rsidP="009506FC">
      <w:pPr>
        <w:spacing w:after="0" w:line="240" w:lineRule="auto"/>
        <w:rPr>
          <w:rStyle w:val="Nagwek2Znak"/>
          <w:sz w:val="72"/>
          <w:szCs w:val="72"/>
        </w:rPr>
      </w:pPr>
    </w:p>
    <w:p w:rsidR="009506FC" w:rsidRPr="009506FC" w:rsidRDefault="009506FC" w:rsidP="009506FC">
      <w:pPr>
        <w:spacing w:after="0" w:line="240" w:lineRule="auto"/>
        <w:jc w:val="center"/>
        <w:rPr>
          <w:rStyle w:val="Nagwek2Znak"/>
          <w:rFonts w:ascii="Times New Roman" w:hAnsi="Times New Roman" w:cs="Times New Roman"/>
          <w:color w:val="auto"/>
          <w:sz w:val="24"/>
          <w:szCs w:val="24"/>
        </w:rPr>
      </w:pPr>
      <w:r w:rsidRPr="009506FC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WOJEWÓDZTWO KUJAWSKO - POMORSKIE</w:t>
      </w:r>
    </w:p>
    <w:p w:rsidR="009506FC" w:rsidRDefault="00AD4960" w:rsidP="009506FC">
      <w:pPr>
        <w:spacing w:after="0" w:line="240" w:lineRule="auto"/>
        <w:jc w:val="center"/>
        <w:rPr>
          <w:rStyle w:val="Nagwek2Znak"/>
          <w:sz w:val="72"/>
          <w:szCs w:val="72"/>
        </w:rPr>
      </w:pPr>
      <w:r>
        <w:rPr>
          <w:rStyle w:val="Nagwek2Znak"/>
          <w:sz w:val="72"/>
          <w:szCs w:val="72"/>
        </w:rPr>
        <w:t>ZINTEGROWANY</w:t>
      </w:r>
      <w:r w:rsidR="009506FC">
        <w:rPr>
          <w:rStyle w:val="Nagwek2Znak"/>
          <w:sz w:val="72"/>
          <w:szCs w:val="72"/>
        </w:rPr>
        <w:t xml:space="preserve"> </w:t>
      </w:r>
      <w:r>
        <w:rPr>
          <w:rStyle w:val="Nagwek2Znak"/>
          <w:sz w:val="72"/>
          <w:szCs w:val="72"/>
        </w:rPr>
        <w:t xml:space="preserve">PROGRAM WSPIERANIA </w:t>
      </w:r>
      <w:r w:rsidR="00EB2B17" w:rsidRPr="00B55AE2">
        <w:rPr>
          <w:rStyle w:val="Nagwek2Znak"/>
          <w:sz w:val="72"/>
          <w:szCs w:val="72"/>
        </w:rPr>
        <w:t xml:space="preserve">RODZIN WOJEWÓDZTWA </w:t>
      </w:r>
    </w:p>
    <w:p w:rsidR="001B3F47" w:rsidRPr="00B55AE2" w:rsidRDefault="009506FC" w:rsidP="009506FC">
      <w:pPr>
        <w:spacing w:after="0" w:line="240" w:lineRule="auto"/>
        <w:jc w:val="center"/>
        <w:rPr>
          <w:rStyle w:val="Nagwek2Znak"/>
          <w:sz w:val="72"/>
          <w:szCs w:val="72"/>
        </w:rPr>
      </w:pPr>
      <w:r>
        <w:rPr>
          <w:rStyle w:val="Nagwek2Znak"/>
          <w:sz w:val="72"/>
          <w:szCs w:val="72"/>
        </w:rPr>
        <w:t>KUJAWSKO –</w:t>
      </w:r>
      <w:r w:rsidR="00EB2B17" w:rsidRPr="00B55AE2">
        <w:rPr>
          <w:rStyle w:val="Nagwek2Znak"/>
          <w:sz w:val="72"/>
          <w:szCs w:val="72"/>
        </w:rPr>
        <w:t>POMORSKIEGO</w:t>
      </w:r>
      <w:bookmarkStart w:id="0" w:name="_GoBack"/>
      <w:bookmarkEnd w:id="0"/>
    </w:p>
    <w:p w:rsidR="00B06247" w:rsidRDefault="009506FC" w:rsidP="00453A12">
      <w:pPr>
        <w:tabs>
          <w:tab w:val="left" w:pos="7121"/>
        </w:tabs>
        <w:suppressAutoHyphens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rebuchet MS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5519D7" w:rsidRPr="00B06247" w:rsidRDefault="005519D7" w:rsidP="00453A12">
      <w:pPr>
        <w:tabs>
          <w:tab w:val="left" w:pos="712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36"/>
          <w:szCs w:val="36"/>
          <w:u w:val="single"/>
          <w:lang w:eastAsia="pl-PL"/>
        </w:rPr>
      </w:pPr>
      <w:r w:rsidRPr="00B06247">
        <w:rPr>
          <w:rFonts w:ascii="Times New Roman" w:eastAsia="Trebuchet MS" w:hAnsi="Times New Roman" w:cs="Times New Roman"/>
          <w:b/>
          <w:bCs/>
          <w:sz w:val="36"/>
          <w:szCs w:val="36"/>
          <w:u w:val="single"/>
        </w:rPr>
        <w:t>Zadanie</w:t>
      </w:r>
      <w:r w:rsidRPr="00B06247">
        <w:rPr>
          <w:rFonts w:ascii="Times New Roman" w:eastAsia="Times New Roman" w:hAnsi="Times New Roman" w:cs="Times New Roman"/>
          <w:b/>
          <w:color w:val="92D050"/>
          <w:kern w:val="3"/>
          <w:sz w:val="36"/>
          <w:szCs w:val="36"/>
          <w:u w:val="single"/>
          <w:lang w:eastAsia="pl-PL"/>
        </w:rPr>
        <w:t xml:space="preserve"> </w:t>
      </w:r>
      <w:r w:rsidRPr="00B06247">
        <w:rPr>
          <w:rFonts w:ascii="Times New Roman" w:eastAsia="Times New Roman" w:hAnsi="Times New Roman" w:cs="Times New Roman"/>
          <w:b/>
          <w:kern w:val="3"/>
          <w:sz w:val="36"/>
          <w:szCs w:val="36"/>
          <w:u w:val="single"/>
          <w:lang w:eastAsia="pl-PL"/>
        </w:rPr>
        <w:t>dofinansowane jest przez Urząd Marszałkowski Województwa Kujawsko – Pomorskiego.</w:t>
      </w:r>
    </w:p>
    <w:tbl>
      <w:tblPr>
        <w:tblStyle w:val="Tabela-Siatka"/>
        <w:tblpPr w:leftFromText="141" w:rightFromText="141" w:vertAnchor="text" w:horzAnchor="margin" w:tblpY="393"/>
        <w:tblW w:w="15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828"/>
        <w:gridCol w:w="4536"/>
        <w:gridCol w:w="3478"/>
      </w:tblGrid>
      <w:tr w:rsidR="00B06247" w:rsidRPr="00FC2A55" w:rsidTr="00B06247">
        <w:trPr>
          <w:trHeight w:val="1835"/>
        </w:trPr>
        <w:tc>
          <w:tcPr>
            <w:tcW w:w="3510" w:type="dxa"/>
          </w:tcPr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Świecie</w:t>
            </w:r>
          </w:p>
          <w:p w:rsidR="00B06247" w:rsidRDefault="00B06247" w:rsidP="00B0624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ul. Sądowa 6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Przedszkole</w:t>
            </w:r>
          </w:p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Miejskie nr 1</w:t>
            </w:r>
          </w:p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  <w:u w:val="single"/>
              </w:rPr>
              <w:t>rejestracja: tel.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>660221547</w:t>
            </w:r>
          </w:p>
          <w:p w:rsidR="00B06247" w:rsidRPr="00FC2A55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Chełmno</w:t>
            </w:r>
          </w:p>
          <w:p w:rsidR="00B06247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ul. Kamionka 3,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Miejski Ośrodek Profilaktyki i Promocji Zdrowia</w:t>
            </w:r>
          </w:p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  <w:u w:val="single"/>
              </w:rPr>
              <w:t>rejestracja: tel.660221547</w:t>
            </w:r>
          </w:p>
          <w:p w:rsidR="00B06247" w:rsidRPr="00FC2A55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36" w:type="dxa"/>
          </w:tcPr>
          <w:p w:rsidR="00B06247" w:rsidRPr="00FC2A55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Wąbrzeżno</w:t>
            </w:r>
          </w:p>
          <w:p w:rsidR="00B06247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ul 1 Maja 46,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>Wąbrzeskie Centrum Profilaktyki, Terapii i Integracji Społecznej</w:t>
            </w:r>
          </w:p>
          <w:p w:rsidR="00B06247" w:rsidRPr="00FC2A55" w:rsidRDefault="00B06247" w:rsidP="00B06247">
            <w:pPr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  <w:u w:val="single"/>
              </w:rPr>
              <w:t>rejestracja: tel.660221547</w:t>
            </w:r>
          </w:p>
          <w:p w:rsidR="00B06247" w:rsidRPr="00FC2A55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78" w:type="dxa"/>
          </w:tcPr>
          <w:p w:rsidR="00B06247" w:rsidRPr="007D7960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C2A55">
              <w:rPr>
                <w:rFonts w:ascii="Times New Roman" w:hAnsi="Times New Roman"/>
                <w:sz w:val="32"/>
                <w:szCs w:val="32"/>
              </w:rPr>
              <w:t>Grudziądz</w:t>
            </w:r>
          </w:p>
          <w:p w:rsidR="00B06247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 xml:space="preserve">ul. Kościelna 1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B06247" w:rsidRPr="00FC2A55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C2A55">
              <w:rPr>
                <w:rFonts w:ascii="Times New Roman" w:hAnsi="Times New Roman"/>
                <w:sz w:val="32"/>
                <w:szCs w:val="32"/>
              </w:rPr>
              <w:t xml:space="preserve">Parafia św. Mikołaja Biskupa </w:t>
            </w:r>
          </w:p>
          <w:p w:rsidR="00B06247" w:rsidRPr="00FC2A55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C2A55">
              <w:rPr>
                <w:rFonts w:ascii="Times New Roman" w:hAnsi="Times New Roman"/>
                <w:sz w:val="32"/>
                <w:szCs w:val="32"/>
                <w:u w:val="single"/>
              </w:rPr>
              <w:t xml:space="preserve">rejestracja: tel.888726785 </w:t>
            </w:r>
          </w:p>
          <w:p w:rsidR="00B06247" w:rsidRPr="00FC2A55" w:rsidRDefault="00B06247" w:rsidP="00B06247">
            <w:pPr>
              <w:tabs>
                <w:tab w:val="left" w:pos="8038"/>
              </w:tabs>
              <w:suppressAutoHyphens/>
              <w:autoSpaceDN w:val="0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B06247" w:rsidRPr="00FC2A55" w:rsidRDefault="00B06247" w:rsidP="00B0624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B06247" w:rsidRDefault="00B06247" w:rsidP="00A9322E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32"/>
          <w:szCs w:val="32"/>
          <w:u w:val="single"/>
          <w:lang w:eastAsia="pl-PL"/>
        </w:rPr>
      </w:pPr>
    </w:p>
    <w:p w:rsidR="00A9322E" w:rsidRPr="009E3BD8" w:rsidRDefault="00A9322E" w:rsidP="00A9322E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szCs w:val="20"/>
          <w:u w:val="single"/>
        </w:rPr>
      </w:pPr>
      <w:r w:rsidRPr="009E3BD8">
        <w:rPr>
          <w:rFonts w:ascii="Times New Roman" w:eastAsia="Times New Roman" w:hAnsi="Times New Roman" w:cs="Times New Roman"/>
          <w:color w:val="0070C0"/>
          <w:kern w:val="3"/>
          <w:sz w:val="32"/>
          <w:szCs w:val="32"/>
          <w:u w:val="single"/>
          <w:lang w:eastAsia="pl-PL"/>
        </w:rPr>
        <w:t>Zadanie realizuje</w:t>
      </w:r>
      <w:r w:rsidRPr="009E3BD8">
        <w:rPr>
          <w:rFonts w:ascii="Times New Roman" w:eastAsia="Trebuchet MS" w:hAnsi="Times New Roman" w:cs="Times New Roman"/>
          <w:bCs/>
          <w:color w:val="0070C0"/>
          <w:sz w:val="32"/>
          <w:szCs w:val="32"/>
          <w:u w:val="single"/>
        </w:rPr>
        <w:t xml:space="preserve"> Stowarzyszenie Specjalistyczna Pomoc Rodzinom „Nadzieja”  </w:t>
      </w:r>
      <w:r w:rsidRPr="009E3BD8">
        <w:rPr>
          <w:rFonts w:ascii="Times New Roman" w:eastAsia="Trebuchet MS" w:hAnsi="Times New Roman" w:cs="Times New Roman"/>
          <w:b/>
          <w:bCs/>
          <w:color w:val="0070C0"/>
          <w:sz w:val="32"/>
          <w:szCs w:val="32"/>
          <w:u w:val="single"/>
        </w:rPr>
        <w:t>www.poradnia-grudziadz.pl</w:t>
      </w:r>
    </w:p>
    <w:p w:rsidR="003D7E55" w:rsidRPr="00A9322E" w:rsidRDefault="009506FC" w:rsidP="00A9322E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594000" cy="5688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56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7E55" w:rsidRPr="00A9322E" w:rsidSect="00ED36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CF" w:rsidRDefault="00A724CF" w:rsidP="00F43376">
      <w:pPr>
        <w:spacing w:after="0" w:line="240" w:lineRule="auto"/>
      </w:pPr>
      <w:r>
        <w:separator/>
      </w:r>
    </w:p>
  </w:endnote>
  <w:endnote w:type="continuationSeparator" w:id="0">
    <w:p w:rsidR="00A724CF" w:rsidRDefault="00A724CF" w:rsidP="00F4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CF" w:rsidRDefault="00A724CF" w:rsidP="00F43376">
      <w:pPr>
        <w:spacing w:after="0" w:line="240" w:lineRule="auto"/>
      </w:pPr>
      <w:r>
        <w:separator/>
      </w:r>
    </w:p>
  </w:footnote>
  <w:footnote w:type="continuationSeparator" w:id="0">
    <w:p w:rsidR="00A724CF" w:rsidRDefault="00A724CF" w:rsidP="00F43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F3A3A"/>
    <w:multiLevelType w:val="hybridMultilevel"/>
    <w:tmpl w:val="D0D8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EA"/>
    <w:rsid w:val="000075C6"/>
    <w:rsid w:val="0001269C"/>
    <w:rsid w:val="00053521"/>
    <w:rsid w:val="000801EB"/>
    <w:rsid w:val="000B1681"/>
    <w:rsid w:val="000F1C89"/>
    <w:rsid w:val="00131712"/>
    <w:rsid w:val="00143625"/>
    <w:rsid w:val="0019229C"/>
    <w:rsid w:val="001B1713"/>
    <w:rsid w:val="001B3F47"/>
    <w:rsid w:val="002007CC"/>
    <w:rsid w:val="002047C6"/>
    <w:rsid w:val="00216033"/>
    <w:rsid w:val="00223CC1"/>
    <w:rsid w:val="00226B83"/>
    <w:rsid w:val="00281041"/>
    <w:rsid w:val="00284CB6"/>
    <w:rsid w:val="002E1803"/>
    <w:rsid w:val="00326EB2"/>
    <w:rsid w:val="00373FA7"/>
    <w:rsid w:val="00387F76"/>
    <w:rsid w:val="003D7E55"/>
    <w:rsid w:val="003E2449"/>
    <w:rsid w:val="00424B40"/>
    <w:rsid w:val="00447DB1"/>
    <w:rsid w:val="00453A12"/>
    <w:rsid w:val="00477614"/>
    <w:rsid w:val="00494603"/>
    <w:rsid w:val="004A7458"/>
    <w:rsid w:val="004B03EA"/>
    <w:rsid w:val="00501F41"/>
    <w:rsid w:val="005519D7"/>
    <w:rsid w:val="005F74C5"/>
    <w:rsid w:val="006055D3"/>
    <w:rsid w:val="00655C0B"/>
    <w:rsid w:val="00666441"/>
    <w:rsid w:val="0069118F"/>
    <w:rsid w:val="006946F9"/>
    <w:rsid w:val="0074793B"/>
    <w:rsid w:val="00771CC4"/>
    <w:rsid w:val="007908FF"/>
    <w:rsid w:val="00794351"/>
    <w:rsid w:val="007C2288"/>
    <w:rsid w:val="007D7960"/>
    <w:rsid w:val="007E3796"/>
    <w:rsid w:val="00806A64"/>
    <w:rsid w:val="008B06E1"/>
    <w:rsid w:val="009002A4"/>
    <w:rsid w:val="009506FC"/>
    <w:rsid w:val="009E3BD8"/>
    <w:rsid w:val="00A214DF"/>
    <w:rsid w:val="00A24A01"/>
    <w:rsid w:val="00A33791"/>
    <w:rsid w:val="00A44690"/>
    <w:rsid w:val="00A53F57"/>
    <w:rsid w:val="00A724CF"/>
    <w:rsid w:val="00A9322E"/>
    <w:rsid w:val="00AA4F03"/>
    <w:rsid w:val="00AD4960"/>
    <w:rsid w:val="00AF0E3F"/>
    <w:rsid w:val="00AF4B31"/>
    <w:rsid w:val="00B06247"/>
    <w:rsid w:val="00B110F8"/>
    <w:rsid w:val="00B34F18"/>
    <w:rsid w:val="00B55AE2"/>
    <w:rsid w:val="00B776E2"/>
    <w:rsid w:val="00BA08A4"/>
    <w:rsid w:val="00BA1750"/>
    <w:rsid w:val="00BA2420"/>
    <w:rsid w:val="00BF5167"/>
    <w:rsid w:val="00C677A7"/>
    <w:rsid w:val="00C868DC"/>
    <w:rsid w:val="00C96C70"/>
    <w:rsid w:val="00CA26C7"/>
    <w:rsid w:val="00CF0D77"/>
    <w:rsid w:val="00CF30BB"/>
    <w:rsid w:val="00D21915"/>
    <w:rsid w:val="00D90EE1"/>
    <w:rsid w:val="00DB4B63"/>
    <w:rsid w:val="00DE1C11"/>
    <w:rsid w:val="00DE38A0"/>
    <w:rsid w:val="00E02464"/>
    <w:rsid w:val="00EA69C1"/>
    <w:rsid w:val="00EB2B17"/>
    <w:rsid w:val="00ED04EA"/>
    <w:rsid w:val="00ED3665"/>
    <w:rsid w:val="00ED3E7F"/>
    <w:rsid w:val="00F02D66"/>
    <w:rsid w:val="00F43376"/>
    <w:rsid w:val="00FC2A55"/>
    <w:rsid w:val="00FD0C2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D1A6E-F3E8-43BE-B6E6-02B4CF93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3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6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B3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55D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376"/>
  </w:style>
  <w:style w:type="paragraph" w:styleId="Stopka">
    <w:name w:val="footer"/>
    <w:basedOn w:val="Normalny"/>
    <w:link w:val="StopkaZnak"/>
    <w:uiPriority w:val="99"/>
    <w:unhideWhenUsed/>
    <w:rsid w:val="00F43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376"/>
  </w:style>
  <w:style w:type="paragraph" w:styleId="Tekstdymka">
    <w:name w:val="Balloon Text"/>
    <w:basedOn w:val="Normalny"/>
    <w:link w:val="TekstdymkaZnak"/>
    <w:uiPriority w:val="99"/>
    <w:semiHidden/>
    <w:unhideWhenUsed/>
    <w:rsid w:val="0069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6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2A55"/>
    <w:pPr>
      <w:spacing w:after="0" w:line="240" w:lineRule="auto"/>
    </w:pPr>
    <w:rPr>
      <w:rFonts w:ascii="Trebuchet MS" w:eastAsia="Trebuchet MS" w:hAnsi="Trebuchet M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PECJALISTYCZNA%20POMOC%202014\info%20o%20zadaniu\poradnia%20rodzin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871E-848D-4F6B-885B-B8579D26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poradnia rodzinna</Template>
  <TotalTime>31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Andrzej Burzynski</cp:lastModifiedBy>
  <cp:revision>13</cp:revision>
  <cp:lastPrinted>2016-03-19T16:19:00Z</cp:lastPrinted>
  <dcterms:created xsi:type="dcterms:W3CDTF">2015-07-07T18:51:00Z</dcterms:created>
  <dcterms:modified xsi:type="dcterms:W3CDTF">2016-03-19T16:20:00Z</dcterms:modified>
</cp:coreProperties>
</file>